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29</w:t>
      </w:r>
      <w:r w:rsidRPr="00EC0A28">
        <w:rPr>
          <w:szCs w:val="28"/>
        </w:rPr>
        <w:t xml:space="preserve"> </w:t>
      </w:r>
    </w:p>
    <w:p w:rsidR="00ED772F" w:rsidRPr="00EC0A28" w:rsidRDefault="00ED772F" w:rsidP="00ED772F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rPr>
          <w:b/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3B388A">
        <w:rPr>
          <w:b/>
          <w:szCs w:val="28"/>
        </w:rPr>
        <w:t>ФОРМА</w:t>
      </w:r>
    </w:p>
    <w:p w:rsidR="00A818C0" w:rsidRPr="003B388A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3B388A">
        <w:rPr>
          <w:b/>
          <w:szCs w:val="28"/>
        </w:rPr>
        <w:t xml:space="preserve"> суммы субсидии на возмещение части</w:t>
      </w:r>
    </w:p>
    <w:p w:rsidR="00A818C0" w:rsidRPr="003B388A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3B388A">
        <w:rPr>
          <w:b/>
          <w:szCs w:val="28"/>
        </w:rPr>
        <w:t>затрат, на приобретение саженцев плодово-ягодных культур,</w:t>
      </w: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3B388A">
        <w:rPr>
          <w:b/>
          <w:szCs w:val="28"/>
        </w:rPr>
        <w:t xml:space="preserve">рассады и семян овощных </w:t>
      </w:r>
      <w:r>
        <w:rPr>
          <w:b/>
          <w:szCs w:val="28"/>
        </w:rPr>
        <w:t xml:space="preserve">и цветочных культур </w:t>
      </w:r>
    </w:p>
    <w:p w:rsidR="00A818C0" w:rsidRPr="003B388A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</w:p>
    <w:p w:rsidR="00A818C0" w:rsidRPr="003B388A" w:rsidRDefault="00A818C0" w:rsidP="00A818C0">
      <w:pPr>
        <w:widowControl w:val="0"/>
        <w:spacing w:line="218" w:lineRule="auto"/>
        <w:jc w:val="center"/>
        <w:rPr>
          <w:szCs w:val="28"/>
        </w:rPr>
      </w:pPr>
    </w:p>
    <w:p w:rsidR="00A818C0" w:rsidRPr="003B388A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szCs w:val="28"/>
        </w:rPr>
      </w:pPr>
      <w:r w:rsidRPr="003B388A">
        <w:rPr>
          <w:szCs w:val="28"/>
        </w:rPr>
        <w:t xml:space="preserve">СПРАВКА-РАСЧЕТ 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3B388A">
        <w:rPr>
          <w:szCs w:val="28"/>
        </w:rPr>
        <w:t xml:space="preserve">суммы субсидии на возмещение части </w:t>
      </w:r>
      <w:r w:rsidRPr="003B388A">
        <w:rPr>
          <w:color w:val="000000"/>
          <w:szCs w:val="28"/>
        </w:rPr>
        <w:t>затрат, на приобретение</w:t>
      </w:r>
    </w:p>
    <w:p w:rsidR="00A818C0" w:rsidRPr="003B388A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3B388A">
        <w:rPr>
          <w:szCs w:val="28"/>
        </w:rPr>
        <w:t>саженцев плодово-ягодных культур, рассады и семян овощных</w:t>
      </w:r>
    </w:p>
    <w:p w:rsidR="00A818C0" w:rsidRPr="003B388A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3B388A">
        <w:rPr>
          <w:szCs w:val="28"/>
        </w:rPr>
        <w:t xml:space="preserve">и цветочных культур </w:t>
      </w:r>
    </w:p>
    <w:p w:rsidR="00A818C0" w:rsidRPr="00473EBB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A818C0" w:rsidRPr="00492548" w:rsidTr="00A818C0">
        <w:trPr>
          <w:trHeight w:val="18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Ф.И.О. получателя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176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Район (город)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463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Почтовый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457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Документ, удостоверяющий личность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(№, когда, кем выдан)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</w:pPr>
          </w:p>
        </w:tc>
      </w:tr>
      <w:tr w:rsidR="00A818C0" w:rsidRPr="00492548" w:rsidTr="00A818C0">
        <w:trPr>
          <w:trHeight w:val="46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Лицевой счет 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189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180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184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473EBB" w:rsidRDefault="00A818C0" w:rsidP="00A818C0">
      <w:pPr>
        <w:widowControl w:val="0"/>
        <w:spacing w:line="218" w:lineRule="auto"/>
        <w:rPr>
          <w:sz w:val="24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418"/>
        <w:gridCol w:w="1643"/>
        <w:gridCol w:w="1120"/>
        <w:gridCol w:w="1260"/>
        <w:gridCol w:w="1120"/>
        <w:gridCol w:w="1679"/>
      </w:tblGrid>
      <w:tr w:rsidR="00A818C0" w:rsidRPr="00492548" w:rsidTr="00A818C0">
        <w:trPr>
          <w:trHeight w:val="1917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Наименование (саженцев, рассады,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семян)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Фактическое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количество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высаженных (высеянных)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(саженцев шт., рассады шт., семян кг.)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Фактические затраты, понесенные на высадку саженцев, рассады и (или) высев семян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Ставка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субсидии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 xml:space="preserve">Размер </w:t>
            </w:r>
            <w:r w:rsidRPr="003D2D2F">
              <w:rPr>
                <w:sz w:val="20"/>
                <w:szCs w:val="20"/>
              </w:rPr>
              <w:br/>
              <w:t>целевых средств</w:t>
            </w:r>
          </w:p>
          <w:p w:rsidR="00A818C0" w:rsidRPr="003D2D2F" w:rsidRDefault="00217408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гр.5 = </w:t>
            </w:r>
            <w:r>
              <w:rPr>
                <w:sz w:val="20"/>
                <w:szCs w:val="20"/>
              </w:rPr>
              <w:br/>
              <w:t>гр.3×гр.4/95</w:t>
            </w:r>
            <w:bookmarkStart w:id="0" w:name="_GoBack"/>
            <w:bookmarkEnd w:id="0"/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Максимальный размер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выплат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Сумма субсидии (минимальная величина из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гр.5 или гр.6)</w:t>
            </w:r>
          </w:p>
          <w:p w:rsidR="00A818C0" w:rsidRPr="003D2D2F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3D2D2F">
              <w:rPr>
                <w:sz w:val="20"/>
                <w:szCs w:val="20"/>
              </w:rPr>
              <w:t>(рублей)</w:t>
            </w:r>
          </w:p>
        </w:tc>
      </w:tr>
      <w:tr w:rsidR="00A818C0" w:rsidRPr="00492548" w:rsidTr="00A818C0">
        <w:trPr>
          <w:trHeight w:val="10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7</w:t>
            </w:r>
          </w:p>
        </w:tc>
      </w:tr>
      <w:tr w:rsidR="00A818C0" w:rsidRPr="00492548" w:rsidTr="00A818C0">
        <w:trPr>
          <w:trHeight w:val="153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rPr>
          <w:trHeight w:val="20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907DF8">
              <w:rPr>
                <w:sz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907DF8">
              <w:rPr>
                <w:sz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907DF8">
              <w:rPr>
                <w:sz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907DF8">
              <w:rPr>
                <w:sz w:val="24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A818C0" w:rsidRPr="00473EBB" w:rsidRDefault="00A818C0" w:rsidP="00A818C0">
      <w:pPr>
        <w:widowControl w:val="0"/>
        <w:tabs>
          <w:tab w:val="left" w:pos="3408"/>
        </w:tabs>
        <w:ind w:firstLine="709"/>
        <w:rPr>
          <w:color w:val="000000"/>
          <w:sz w:val="18"/>
          <w:szCs w:val="18"/>
        </w:rPr>
      </w:pPr>
    </w:p>
    <w:p w:rsidR="00A818C0" w:rsidRDefault="00A818C0" w:rsidP="00A818C0">
      <w:pPr>
        <w:widowControl w:val="0"/>
        <w:tabs>
          <w:tab w:val="left" w:pos="3408"/>
        </w:tabs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Для </w:t>
      </w:r>
      <w:r w:rsidRPr="009A783D">
        <w:rPr>
          <w:sz w:val="24"/>
        </w:rPr>
        <w:t xml:space="preserve">граждан, перешедших </w:t>
      </w:r>
      <w:r>
        <w:rPr>
          <w:sz w:val="24"/>
        </w:rPr>
        <w:t xml:space="preserve">на специальный налоговый режим </w:t>
      </w:r>
      <w:r w:rsidRPr="009A783D">
        <w:rPr>
          <w:sz w:val="24"/>
        </w:rPr>
        <w:t>«Н</w:t>
      </w:r>
      <w:r>
        <w:rPr>
          <w:sz w:val="24"/>
        </w:rPr>
        <w:t xml:space="preserve">алог на профессиональный доход». </w:t>
      </w:r>
      <w:r w:rsidRPr="00492548">
        <w:rPr>
          <w:color w:val="000000"/>
          <w:sz w:val="24"/>
        </w:rPr>
        <w:t>Сумма субсидии не должна превышать 50 000 рублей.</w:t>
      </w:r>
    </w:p>
    <w:p w:rsidR="00A818C0" w:rsidRPr="00955D70" w:rsidRDefault="00A818C0" w:rsidP="00A818C0">
      <w:pPr>
        <w:widowControl w:val="0"/>
        <w:tabs>
          <w:tab w:val="left" w:pos="3408"/>
        </w:tabs>
        <w:ind w:firstLine="567"/>
        <w:rPr>
          <w:color w:val="000000"/>
          <w:sz w:val="20"/>
          <w:szCs w:val="20"/>
        </w:rPr>
      </w:pPr>
    </w:p>
    <w:p w:rsidR="00A818C0" w:rsidRPr="001D2C45" w:rsidRDefault="00A818C0" w:rsidP="00A818C0">
      <w:pPr>
        <w:widowControl w:val="0"/>
        <w:tabs>
          <w:tab w:val="left" w:pos="3408"/>
        </w:tabs>
        <w:ind w:left="560"/>
        <w:rPr>
          <w:b/>
          <w:color w:val="000000"/>
          <w:sz w:val="8"/>
          <w:szCs w:val="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Cs w:val="28"/>
              </w:rPr>
            </w:pPr>
            <w:r w:rsidRPr="00492548">
              <w:rPr>
                <w:color w:val="000000"/>
                <w:szCs w:val="28"/>
              </w:rPr>
              <w:t xml:space="preserve">Гражданин, ведущий 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color w:val="000000"/>
                <w:szCs w:val="28"/>
              </w:rPr>
              <w:t>личное подсобное хозяйство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Pr="003B388A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3B388A">
              <w:rPr>
                <w:szCs w:val="28"/>
              </w:rPr>
              <w:t>« ___ » ____________ 20__г.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Default="00A818C0" w:rsidP="00A818C0">
      <w:pPr>
        <w:widowControl w:val="0"/>
        <w:jc w:val="both"/>
        <w:rPr>
          <w:szCs w:val="28"/>
        </w:rPr>
      </w:pPr>
    </w:p>
    <w:p w:rsidR="00A818C0" w:rsidRDefault="00A818C0" w:rsidP="00A818C0">
      <w:pPr>
        <w:widowControl w:val="0"/>
        <w:jc w:val="both"/>
        <w:rPr>
          <w:szCs w:val="28"/>
        </w:rPr>
      </w:pPr>
    </w:p>
    <w:p w:rsidR="00ED772F" w:rsidRDefault="00A818C0" w:rsidP="00ED772F">
      <w:pPr>
        <w:widowControl w:val="0"/>
        <w:jc w:val="both"/>
        <w:rPr>
          <w:szCs w:val="28"/>
        </w:rPr>
      </w:pPr>
      <w:r>
        <w:rPr>
          <w:szCs w:val="28"/>
        </w:rPr>
        <w:t>Н</w:t>
      </w:r>
      <w:r w:rsidRPr="00492548">
        <w:rPr>
          <w:szCs w:val="28"/>
        </w:rPr>
        <w:t xml:space="preserve">ачальник </w:t>
      </w:r>
      <w:r>
        <w:rPr>
          <w:szCs w:val="28"/>
        </w:rPr>
        <w:t xml:space="preserve">отдела </w:t>
      </w:r>
      <w:r w:rsidRPr="00492548">
        <w:rPr>
          <w:szCs w:val="28"/>
        </w:rPr>
        <w:t xml:space="preserve">сельского </w:t>
      </w:r>
    </w:p>
    <w:p w:rsidR="00F12C76" w:rsidRPr="00ED772F" w:rsidRDefault="00A818C0" w:rsidP="00ED772F">
      <w:pPr>
        <w:widowControl w:val="0"/>
        <w:jc w:val="both"/>
        <w:rPr>
          <w:szCs w:val="28"/>
        </w:rPr>
      </w:pPr>
      <w:r>
        <w:rPr>
          <w:szCs w:val="28"/>
        </w:rPr>
        <w:t>х</w:t>
      </w:r>
      <w:r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 w:rsidR="00ED772F">
        <w:rPr>
          <w:szCs w:val="28"/>
        </w:rPr>
        <w:tab/>
        <w:t xml:space="preserve">                </w:t>
      </w:r>
      <w:r w:rsidR="00ED772F">
        <w:rPr>
          <w:szCs w:val="28"/>
        </w:rPr>
        <w:tab/>
      </w:r>
      <w:r w:rsidR="00ED772F">
        <w:rPr>
          <w:szCs w:val="28"/>
        </w:rPr>
        <w:tab/>
      </w:r>
      <w:r w:rsidR="00ED772F">
        <w:rPr>
          <w:szCs w:val="28"/>
        </w:rPr>
        <w:tab/>
      </w:r>
      <w:r w:rsidR="00ED772F">
        <w:rPr>
          <w:szCs w:val="28"/>
        </w:rPr>
        <w:tab/>
        <w:t xml:space="preserve">   </w:t>
      </w:r>
      <w:r w:rsidRPr="00492548">
        <w:rPr>
          <w:szCs w:val="28"/>
        </w:rPr>
        <w:t xml:space="preserve">  </w:t>
      </w:r>
      <w:proofErr w:type="spellStart"/>
      <w:r>
        <w:rPr>
          <w:szCs w:val="28"/>
        </w:rPr>
        <w:t>П.П</w:t>
      </w:r>
      <w:r w:rsidR="00ED772F">
        <w:rPr>
          <w:szCs w:val="28"/>
        </w:rPr>
        <w:t>.</w:t>
      </w:r>
      <w:r>
        <w:rPr>
          <w:szCs w:val="28"/>
        </w:rPr>
        <w:t>Тищенко</w:t>
      </w:r>
      <w:proofErr w:type="spellEnd"/>
    </w:p>
    <w:sectPr w:rsidR="00F12C76" w:rsidRPr="00ED772F" w:rsidSect="0009272A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2FE" w:rsidRDefault="004472FE">
      <w:r>
        <w:separator/>
      </w:r>
    </w:p>
  </w:endnote>
  <w:endnote w:type="continuationSeparator" w:id="0">
    <w:p w:rsidR="004472FE" w:rsidRDefault="0044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2FE" w:rsidRDefault="004472FE">
      <w:r>
        <w:separator/>
      </w:r>
    </w:p>
  </w:footnote>
  <w:footnote w:type="continuationSeparator" w:id="0">
    <w:p w:rsidR="004472FE" w:rsidRDefault="00447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8684918"/>
      <w:docPartObj>
        <w:docPartGallery w:val="Page Numbers (Top of Page)"/>
        <w:docPartUnique/>
      </w:docPartObj>
    </w:sdtPr>
    <w:sdtEndPr/>
    <w:sdtContent>
      <w:p w:rsidR="0009272A" w:rsidRDefault="0009272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408">
          <w:rPr>
            <w:noProof/>
          </w:rPr>
          <w:t>2</w:t>
        </w:r>
        <w:r>
          <w:fldChar w:fldCharType="end"/>
        </w:r>
      </w:p>
    </w:sdtContent>
  </w:sdt>
  <w:p w:rsidR="00E219C9" w:rsidRDefault="00E219C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9272A"/>
    <w:rsid w:val="000D23FD"/>
    <w:rsid w:val="001E026E"/>
    <w:rsid w:val="00217408"/>
    <w:rsid w:val="00231D87"/>
    <w:rsid w:val="00286AD7"/>
    <w:rsid w:val="003A1452"/>
    <w:rsid w:val="003F2D05"/>
    <w:rsid w:val="004472FE"/>
    <w:rsid w:val="005B0B27"/>
    <w:rsid w:val="00664247"/>
    <w:rsid w:val="006C0B77"/>
    <w:rsid w:val="007B17B8"/>
    <w:rsid w:val="008242FF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BC4E2F"/>
    <w:rsid w:val="00C164F3"/>
    <w:rsid w:val="00C1795A"/>
    <w:rsid w:val="00C341B1"/>
    <w:rsid w:val="00D03FAE"/>
    <w:rsid w:val="00D22D03"/>
    <w:rsid w:val="00DD7935"/>
    <w:rsid w:val="00E219C9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  <w:rsid w:val="00FC7143"/>
    <w:rsid w:val="00FD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2DB4A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2025-04-28T07:33:00Z</cp:lastPrinted>
  <dcterms:created xsi:type="dcterms:W3CDTF">2025-04-18T08:06:00Z</dcterms:created>
  <dcterms:modified xsi:type="dcterms:W3CDTF">2025-04-28T07:35:00Z</dcterms:modified>
</cp:coreProperties>
</file>